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2" w:rsidRPr="005B6DE2" w:rsidRDefault="005B6DE2" w:rsidP="005B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5B6DE2" w:rsidRPr="005B6DE2" w:rsidRDefault="005B6DE2" w:rsidP="005B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тепло-энергетическое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5B6DE2" w:rsidRPr="005B6DE2" w:rsidTr="005B6DE2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Российская Федерация, 350047,  г. Краснодар, ул. Красных Партизан, 75/1</w:t>
            </w: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     ИНН 2311151510</w:t>
            </w: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 директор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«Южное тепло-энергетическое предприятие»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5B6DE2" w:rsidRPr="005B6DE2" w:rsidRDefault="005B6DE2" w:rsidP="005B6DE2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49</w:t>
      </w: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ФАСОННЫЕ ИЗДЕЛИЯ</w:t>
      </w:r>
      <w:r w:rsidRPr="005B6DE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ППУ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5B6DE2" w:rsidRPr="005B6DE2" w:rsidRDefault="005B6DE2" w:rsidP="005B6DE2">
      <w:pPr>
        <w:rPr>
          <w:rFonts w:ascii="Times New Roman" w:eastAsia="Calibri" w:hAnsi="Times New Roman" w:cs="Times New Roman"/>
          <w:noProof/>
          <w:lang w:eastAsia="ru-RU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3C2BBD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Фасонные изделия</w:t>
      </w:r>
      <w:r w:rsidR="00030AF8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ППУ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«Южное тепло-энергетическое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D62E52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3C2BBD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3C2BBD">
              <w:rPr>
                <w:rFonts w:ascii="Times New Roman" w:hAnsi="Times New Roman" w:cs="Times New Roman"/>
                <w:sz w:val="25"/>
                <w:szCs w:val="25"/>
              </w:rPr>
              <w:t xml:space="preserve">Фасонные изделия </w:t>
            </w:r>
            <w:r w:rsidR="00030AF8">
              <w:rPr>
                <w:rFonts w:ascii="Times New Roman" w:hAnsi="Times New Roman" w:cs="Times New Roman"/>
                <w:sz w:val="25"/>
                <w:szCs w:val="25"/>
              </w:rPr>
              <w:t xml:space="preserve"> ППУ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885EB2" w:rsidRPr="001A13EC" w:rsidRDefault="00C86460" w:rsidP="003C2B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3C2BBD" w:rsidRPr="003C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копеек);Без НДС: 8 474 576,28 (восемь миллионов четыреста семьдесят четыре тысячи пятьсот семьдесят шесть) рублей 28 копеек</w:t>
            </w:r>
          </w:p>
          <w:p w:rsidR="001B1C2C" w:rsidRPr="006344BF" w:rsidRDefault="009C5BAE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9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123"/>
              <w:gridCol w:w="708"/>
              <w:gridCol w:w="709"/>
              <w:gridCol w:w="567"/>
              <w:gridCol w:w="708"/>
              <w:gridCol w:w="708"/>
              <w:gridCol w:w="620"/>
              <w:gridCol w:w="1133"/>
              <w:gridCol w:w="1276"/>
            </w:tblGrid>
            <w:tr w:rsidR="003C2BBD" w:rsidRPr="003C2BBD" w:rsidTr="003C2BBD">
              <w:trPr>
                <w:cantSplit/>
                <w:trHeight w:val="1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Номенклатура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трубы,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Толщина стенки,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Димаетр оболочки, мм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Хар-ка, шт, м. град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 руб.</w:t>
                  </w: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с НДС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</w:t>
                  </w:r>
                </w:p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руб.</w:t>
                  </w: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без НДС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СКУ.ППУ.1-16-1000-220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390 355,40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330 809,66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СКУ.ППУ.1-16-125-90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29 691,33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25 162,15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СКУ.ППУ.1-16-150-100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37 964,67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32 173,45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СКУ.ППУ.1-16-200-140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56 337,67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47 743,79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СКУ.ППУ.1-16-250-160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77 688,00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65 837,29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СКУ.ППУ.1-16-300-180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96 125,33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81 462,15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СКУ.ППУ.1-16-400-190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123 638,67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104 778,53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СКУ.ППУ.1-16-500-200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161 367,21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136 751,88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СКУ.ППУ.1-16-600-200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194 109,33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164 499,44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СКУ.ППУ.1-16-700-210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259 401,59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219 831,85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СКУ.ППУ.1-16-800-210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307 802,27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260 849,38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СКУ.ППУ.1-16-900-210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382 842,67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324 442,94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СКУ.ППУ.1-25-1000-220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382 022,07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323 747,51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СКУ.ППУ.1-25-100-80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24 596,33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20 844,35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СКУ.ППУ.1-25-125-90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29 024,67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24 597,18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СКУ.ППУ.1-25-150-100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35 964,67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30 478,53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СКУ.ППУ.1-25-200-140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56 671,00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48 026,27</w:t>
                  </w:r>
                </w:p>
              </w:tc>
            </w:tr>
            <w:tr w:rsidR="003C2BBD" w:rsidRPr="003C2BBD" w:rsidTr="00D62E52">
              <w:trPr>
                <w:trHeight w:val="137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СКУ.ППУ.1-25-250-160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77 021,33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65 272,32</w:t>
                  </w: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СКУ.ППУ.1-25-300-180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95 125,33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80 614,69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СКУ.ППУ.1-25-400-190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124 972,00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105 908,47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СКУ.ППУ.1-25-500-200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157 367,21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133 362,05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СКУ.ППУ.1-25-50-70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13 894,00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11 774,58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СКУ.ППУ.1-25-600-200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193 776,00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164 216,95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СКУ.ППУ.1-25-65-70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17 550,00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14 872,88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СКУ.ППУ.1-25-700-210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257 916,92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218 573,66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СКУ.ППУ.1-25-800-210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308 468,93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261 414,35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СКУ.ППУ.1-25-80-70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20 390,00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17 279,66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СКУ.ППУ.1-25-900-210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382 842,67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324 442,94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108х4-1500-1-ППУ-ПЭ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5 271,19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108х4-1500-2-ППУ-ОЦ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7 570,00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6 415,25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133х4,5-1500-1-ППУ-ОЦ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8 825,00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7 478,81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133х4,5-2500-1-ППУ-ПЭ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10 435,00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8 843,22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159х4,5-1500-1-ППУ-ОЦ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10 255,00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8 690,68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159х4,5-1500-1-ППУ-ПЭ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10 141,67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8 594,63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14 606,67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12 378,53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12 758,47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18 786,67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15 920,90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25х3,2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3 666,67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25х3,2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2 990,11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273х6-1500-1-ППУ-ПЭ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23 088,33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19 566,38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23 990,00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20 330,51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20 307,91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29 546,67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25 039,55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28 175,00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23 877,12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325х8-2000-1-ППУ-ПЭ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32 550,00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27 584,75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3 678,33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3 117,23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3 170,90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40х3,5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4 495,00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3 809,32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40х3,5 2500-2-ППУ-ОЦ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4 168,08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426х7-1500-1-ППУ-ОЦ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41 633,33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35 282,49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426х7-1500-1-ППУ-ПЭ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40 193,33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34 062,15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530х7-1200-1-ППУ-ПЭ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61 203,33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51 867,23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530х8-1500-1-ППУ-ОЦ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63 993,33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54 231,64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530х8-1500-1-ППУ-ПЭ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65 280,00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55 322,03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4 336,67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3 675,14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3 576,27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3 531,07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3 730,23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76х3,5-1500-1-ППУ-ПЭ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3 563,56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76х3,5-2500-1-ППУ-ПЭ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4 488,70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3 625,71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4 377,12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4 983,33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4 223,16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4 863,33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4 121,47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5 151,13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108х4-1500-1-ППУ-ПЭ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7 248,33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6 142,66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108х4-1500-2-ППУ-ОЦ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8 141,67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6 899,72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133х4,5-1500-1-ППУ-ОЦ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9 445,00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8 004,24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133х4,5-1500-1-ППУ-ПЭ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9 503,33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8 053,67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159х4,5-1500-1-ППУ-ОЦ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12 335,00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10 453,39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159х4,5-2000-1-ППУ-ПЭ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12 361,67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10 475,99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25х3,2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3 680,79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25х3,2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4 300,00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3 644,07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32х3,2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3 764,12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32х3,2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3 730,23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40х3,5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5 305,00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4 495,76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40х3,5 2500-2-ППУ-ОЦ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5 586,67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4 734,46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57х3,5 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4 412,43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57х3,5 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4 319,21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76х4-1500-1-ППУ-ПЭ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4 449,15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76х4-1500-2-ППУ-ОЦ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6 085,00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5 156,78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89х4-1500-1-ППУ-ПЭ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5 933,33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5 028,25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89х4-1500-2-ППУ-ОЦ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7 326,67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6 209,04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968,93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968,93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1 129,94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1 391,67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1 179,38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1 216,10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2 038,14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2 432,20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5 491,67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4 653,95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5 617,23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8 346,67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7 073,45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10 586,67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8 971,75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11 529,66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108х4-30-1-ППУ-ОЦ-500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2 265,54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108х4-90-1-ППУ-ОЦ-350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2 265,54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4 796,67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4 064,97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4 796,67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4 064,97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2 264,12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133х4,5-45-1-ППУ-ПЭ-500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4 185,03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133х4,5-60-1-ППУ-ПЭ-1000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7 025,00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5 953,39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133х4,5-84-1-ППУ-ПЭ-500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4 170,90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4 216,67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4 199,15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8 608,33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7 295,20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4 238,70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219х6-45-1-ППУ-ПЭ-500</w:t>
                  </w:r>
                </w:p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7 329,10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25х3,2-45-2-ППУ-ПЭ-500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1 384,18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1 464,69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1 398,31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273х7-30-1-ППУ-ПЭ-500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14 478,33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12 269,77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273х7-70-1-ППУ-ПЭ-700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16 800,00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14 237,29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273х7-90-1-ППУ-ОЦ-1000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18 328,33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15 532,49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273х7-90-1-ППУ-ПЭ-800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17 878,33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15 151,13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325х7-90-1-ППУ-ОЦ-700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23 118,33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19 591,81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23 038,33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325х7-90-1-ППУ-ПЭ-900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25 330,00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21 466,10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1 821,67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1 543,79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1 481,64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377х7-90-1-ППУ-ПЭ-1000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41 340,00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40х3,5-90-1-ППУ-ПЭ-500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1 768,33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1 498,59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40х3,5-90-2-ППУ-ОЦ-500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1 798,33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426х7-90-1-ППУ-ОЦ-1100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42 568,33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36 074,86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426х7-90-1-ППУ-ПЭ-1100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43 638,33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36 981,64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426х9-45-1-ППУ-ПЭ-1100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46 021,67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39 001,41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530х8-90-1-ППУ-ПЭ-1000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54 441,67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46 137,01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530х8-90-1-ППУ-ПЭ-700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55 431,67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46 975,99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57х3,5-45-1-ППУ-ПЭ-500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1 457,63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57х3,5-60-1-ППУ-ПЭ-300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1 457,63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57х3,5-90-1-ППУ-ОЦ-300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1 413,33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1 197,74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1 502,82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2 181,67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1 848,87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76х3,5-90-1-ППУ-ОЦ-500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1 851,67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1 569,21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1 987,29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2 004,24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2 303,67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2 266,95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89х3,5-90-1-ППУ-ОЦ-500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2 429,38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2 811,67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2 382,77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89х4-90-2-ППУ-ПЭ-500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3 225,00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2 733,05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 76х4-90-2-ППУ-ОЦ-500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3 165,00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2 682,20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108х4-30-1-ППУ-ПЭ-500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3 398,33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2 879,94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108х4-90-2-ППУ-ОЦ-500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3 491,53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133х4,5-90-1-ППУ-ОЦ-500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6 008,33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5 091,81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133х4,5-90-1-ППУ-ПЭ-500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5 906,67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5 005,65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159х4,5-90-1-ППУ-ОЦ-500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5 139,83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159х4,5-90-1-ППУ-ПЭ-500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6 105,00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5 173,73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25х3,2-90-2-ППУ-ОЦ-500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2 151,67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1 823,45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25х3,2-90-2-ППУ-ПЭ-500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1 754,24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32х3,2-25-2-ППУ-ОЦ-500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1 855,93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32х3,2-90-2-ППУ-ПЭ-500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1 776,84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40х3,5-90-1-ППУ-ПЭ-500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1 817,80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40х3,5-90-2-ППУ-ОЦ-500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2 388,33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57х3,5-90-1-ППУ-ПЭ-500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1 892,66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57х3,5-90-2-ППУ-ОЦ-500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2 758,33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2 337,57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76х4-90-1-ППУ-ПЭ-500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2 327,68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89х4-90-1-ППУ-ПЭ-500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89х4-90-2-ППУ-ОЦ-500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3 929,33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3 329,94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D62E5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рабочих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BBD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копеек);Без НДС: 8 474 576,28 (восемь миллионов четыреста семьдесят четыре тысячи пятьсот семьдесят шесть) рублей 28 копеек</w:t>
            </w:r>
            <w:r w:rsidR="003C2BBD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)) x 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В в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-о проведении процедуры уторговывания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r w:rsidR="00315A2E">
        <w:rPr>
          <w:rFonts w:ascii="Times New Roman" w:eastAsia="Calibri" w:hAnsi="Times New Roman" w:cs="Times New Roman"/>
        </w:rPr>
        <w:t>Матунину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 и технические характеристики: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 поставки товара: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Российская Федерация, Краснодарский край, город Краснодар.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________________  (_________________)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>(указать: имеются или 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тел:_______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(_______________)   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Общество с ограниченной ответственностью «Южное тепло-энергетическое предприятие »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Алексея Алексеевича Матунина,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Общество с ограниченной ответственностью «Южное тепло-энергетическое предприятие»   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Матунин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т.ч.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 задание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3C2BBD">
        <w:rPr>
          <w:rFonts w:ascii="Times New Roman" w:hAnsi="Times New Roman" w:cs="Times New Roman"/>
          <w:sz w:val="24"/>
          <w:szCs w:val="24"/>
        </w:rPr>
        <w:t>Фасонные изделия</w:t>
      </w:r>
      <w:r w:rsidR="004043D1">
        <w:rPr>
          <w:rFonts w:ascii="Times New Roman" w:hAnsi="Times New Roman" w:cs="Times New Roman"/>
          <w:sz w:val="24"/>
          <w:szCs w:val="24"/>
        </w:rPr>
        <w:t xml:space="preserve"> ППУ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Грузополучатель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 (цель) закупки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поставки материалов для нужд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 поставки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 материала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количество, условия поставки согласно таблицы: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56"/>
        <w:gridCol w:w="1529"/>
        <w:gridCol w:w="846"/>
        <w:gridCol w:w="892"/>
        <w:gridCol w:w="941"/>
        <w:gridCol w:w="554"/>
        <w:gridCol w:w="410"/>
        <w:gridCol w:w="1517"/>
        <w:gridCol w:w="1367"/>
        <w:gridCol w:w="991"/>
        <w:gridCol w:w="1107"/>
      </w:tblGrid>
      <w:tr w:rsidR="003C2BBD" w:rsidRPr="003C2BBD" w:rsidTr="00D62E52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трубы, мм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Димаетр оболочки, мм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Хар-ка, шт, м. град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(придельная)</w:t>
            </w: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</w:t>
            </w: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СКУ.ППУ.1-25-100-80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СКУ.ППУ.1-25-50-70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СКУ.ППУ.1-25-65-70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СКУ.ППУ.1-25-80-70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133х4,5-2500-1-ППУ-ПЭ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159х4,5-1500-1-ППУ-ПЭ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325х8-2000-1-ППУ-ПЭ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40х3,5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426х7-1500-1-ППУ-ОЦ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426х7-1500-1-ППУ-ПЭ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530х7-1200-1-ППУ-ПЭ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530х8-1500-1-ППУ-ОЦ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530х8-1500-1-ППУ-ПЭ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76х3,5-1500-1-ППУ-ПЭ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76х3,5-2500-1-ППУ-ПЭ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133х4,5-1500-1-ППУ-ПЭ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159х4,5-2000-1-ППУ-ПЭ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40х3,5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108х4-30-1-ППУ-ОЦ-500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108х4-90-1-ППУ-ОЦ-350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133х4,5-60-1-ППУ-ПЭ-1000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133х4,5-84-1-ППУ-ПЭ-500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25х3,2-45-2-ППУ-ПЭ-500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273х7-70-1-ППУ-ПЭ-700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273х7-90-1-ППУ-ОЦ-1000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273х7-90-1-ППУ-ПЭ-800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325х7-90-1-ППУ-ОЦ-700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325х7-90-1-ППУ-ПЭ-900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377х7-90-1-ППУ-ПЭ-1000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426х7-90-1-ППУ-ОЦ-1100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426х7-90-1-ППУ-ПЭ-1100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426х9-45-1-ППУ-ПЭ-1100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530х8-90-1-ППУ-ПЭ-1000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530х8-90-1-ППУ-ПЭ-700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57х3,5-60-1-ППУ-ПЭ-300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57х3,5-90-1-ППУ-ОЦ-300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108х4-30-1-ППУ-ПЭ-500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32х3,2-25-2-ППУ-ОЦ-500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89х4-90-2-ППУ-ОЦ-500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3.Сроки поставки товара на склад Покупателя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оплаты: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3.3.На каждую партию товара Поставщик обязан предоставить следующий пакет документов: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-счет-фактуру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-товарную накладную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-сертификат (свидетельство) качества Товара (при наличи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для данного вида закупаемой продукции);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-инструкцию по его использованию, хранению, транспортировке;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-другие документы, предусмотренные правовыми актами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 Товара (в случае наличия таковых);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цена</w:t>
      </w:r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23"/>
        <w:gridCol w:w="708"/>
        <w:gridCol w:w="709"/>
        <w:gridCol w:w="827"/>
        <w:gridCol w:w="968"/>
        <w:gridCol w:w="708"/>
        <w:gridCol w:w="620"/>
        <w:gridCol w:w="1342"/>
        <w:gridCol w:w="1276"/>
      </w:tblGrid>
      <w:tr w:rsidR="002B3FFB" w:rsidRPr="003C2BBD" w:rsidTr="00D62E52">
        <w:trPr>
          <w:cantSplit/>
          <w:trHeight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трубы,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Толщина стенки, мм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Димаетр оболочки, мм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Хар-ка, шт, м. 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bookmarkStart w:id="0" w:name="_GoBack"/>
            <w:bookmarkEnd w:id="0"/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-во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цена, руб.</w:t>
            </w: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цена,</w:t>
            </w:r>
          </w:p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без НДС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СКУ.ППУ.1-16-1000-220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390 355,40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330 809,66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СКУ.ППУ.1-16-125-90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29 691,33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СКУ.ППУ.1-16-150-100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37 964,67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СКУ.ППУ.1-16-200-140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56 337,67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47 743,79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СКУ.ППУ.1-16-250-160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77 688,00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65 837,29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СКУ.ППУ.1-16-300-180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96 125,33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81 462,15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СКУ.ППУ.1-16-400-190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123 638,67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СКУ.ППУ.1-16-500-200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161 367,21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136 751,88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СКУ.ППУ.1-16-600-200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194 109,33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164 499,44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СКУ.ППУ.1-16-700-210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259 401,59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219 831,85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СКУ.ППУ.1-16-800-210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307 802,27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260 849,38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СКУ.ППУ.1-16-900-210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382 842,67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324 442,94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СКУ.ППУ.1-25-1000-220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382 022,07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323 747,51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СКУ.ППУ.1-25-100-80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24 596,33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20 844,35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СКУ.ППУ.1-25-125-90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29 024,67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24 597,18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СКУ.ППУ.1-25-150-100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35 964,67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СКУ.ППУ.1-25-200-140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56 671,00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48 026,27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СКУ.ППУ.1-25-250-160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77 021,33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65 272,32</w:t>
            </w: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СКУ.ППУ.1-25-300-180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95 125,33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80 614,69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СКУ.ППУ.1-25-400-190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124 972,00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105 908,47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СКУ.ППУ.1-25-500-200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157 367,21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133 362,05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СКУ.ППУ.1-25-50-70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13 894,00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11 774,58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СКУ.ППУ.1-25-600-200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193 776,00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164 216,95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СКУ.ППУ.1-25-65-70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17 550,00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14 872,88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СКУ.ППУ.1-25-700-210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257 916,92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218 573,66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СКУ.ППУ.1-25-800-210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308 468,93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261 414,35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СКУ.ППУ.1-25-80-70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20 390,00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17 279,66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СКУ.ППУ.1-25-900-210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382 842,67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324 442,94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108х4-1500-1-ППУ-ПЭ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5 271,19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108х4-1500-2-ППУ-ОЦ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6 415,25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133х4,5-1500-1-ППУ-ОЦ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7 478,81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133х4,5-2500-1-ППУ-ПЭ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159х4,5-1500-1-ППУ-ОЦ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8 690,68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159х4,5-1500-1-ППУ-ПЭ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10 141,67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8 594,63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14 606,67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15 055,00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12 758,47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18 786,67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15 920,90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25х3,2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3 666,67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25х3,2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3 528,33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2 990,11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273х6-1500-1-ППУ-ПЭ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23 088,33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19 566,38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20 330,51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20 307,91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29 546,67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25 039,55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28 175,00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23 877,12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325х8-2000-1-ППУ-ПЭ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32 550,00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27 584,75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3 678,33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3 741,67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3 170,90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40х3,5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3 809,32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40х3,5 2500-2-ППУ-ОЦ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4 168,08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426х7-1500-1-ППУ-ОЦ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41 633,33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35 282,49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426х7-1500-1-ППУ-ПЭ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40 193,33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530х7-1200-1-ППУ-ПЭ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61 203,33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51 867,23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530х8-1500-1-ППУ-ОЦ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63 993,33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54 231,64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530х8-1500-1-ППУ-ПЭ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55 322,03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3 675,14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3 576,27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4 166,67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3 531,07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3 730,23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76х3,5-1500-1-ППУ-ПЭ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3 563,56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76х3,5-2500-1-ППУ-ПЭ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4 488,70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3 625,71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4 377,12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4 223,16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4 863,33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4 121,47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5 151,13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108х4-1500-1-ППУ-ПЭ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7 248,33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6 142,66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108х4-1500-2-ППУ-ОЦ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8 141,67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6 899,72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133х4,5-1500-1-ППУ-ОЦ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133х4,5-1500-1-ППУ-ПЭ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9 503,33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8 053,67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159х4,5-1500-1-ППУ-ОЦ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10 453,39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159х4,5-2000-1-ППУ-ПЭ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12 361,67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10 475,99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25х3,2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3 680,79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25х3,2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3 644,07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32х3,2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3 764,12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32х3,2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3 730,23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40х3,5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4 495,76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40х3,5 2500-2-ППУ-ОЦ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5 586,67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4 734,46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57х3,5 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4 412,43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57х3,5 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5 096,67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4 319,21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76х4-1500-1-ППУ-ПЭ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4 449,15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76х4-1500-2-ППУ-ОЦ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5 156,78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89х4-1500-1-ППУ-ПЭ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5 933,33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5 028,25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89х4-1500-2-ППУ-ОЦ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7 326,67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6 209,04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1 129,94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1 216,10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2 038,14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2 432,20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5 491,67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4 653,95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5 617,23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8 346,67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10 586,67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8 971,75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11 529,66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108х4-30-1-ППУ-ОЦ-500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2 265,54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108х4-90-1-ППУ-ОЦ-350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2 265,54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4 796,67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4 064,97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4 796,67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4 064,97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2 264,12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133х4,5-45-1-ППУ-ПЭ-500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4 185,03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133х4,5-60-1-ППУ-ПЭ-1000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5 953,39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133х4,5-84-1-ППУ-ПЭ-500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4 216,67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4 199,15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7 295,20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5 001,67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4 238,70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219х6-45-1-ППУ-ПЭ-500</w:t>
            </w:r>
          </w:p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7 329,10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25х3,2-45-2-ППУ-ПЭ-500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1 633,33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1 384,18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1 464,69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1 398,31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273х7-30-1-ППУ-ПЭ-500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14 478,33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12 269,77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273х7-70-1-ППУ-ПЭ-700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14 237,29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273х7-90-1-ППУ-ОЦ-1000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18 328,33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15 532,49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273х7-90-1-ППУ-ПЭ-800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17 878,33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15 151,13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325х7-90-1-ППУ-ОЦ-700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23 118,33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19 591,81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23 038,33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325х7-90-1-ППУ-ПЭ-900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21 466,10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1 821,67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377х7-90-1-ППУ-ПЭ-1000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40х3,5-90-1-ППУ-ПЭ-500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1 768,33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1 498,59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40х3,5-90-2-ППУ-ОЦ-500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426х7-90-1-ППУ-ОЦ-1100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42 568,33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36 074,86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426х7-90-1-ППУ-ПЭ-1100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43 638,33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36 981,64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426х9-45-1-ППУ-ПЭ-1100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46 021,67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39 001,41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530х8-90-1-ППУ-ПЭ-1000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54 441,67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46 137,01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530х8-90-1-ППУ-ПЭ-700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55 431,67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46 975,99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57х3,5-45-1-ППУ-ПЭ-500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57х3,5-60-1-ППУ-ПЭ-300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57х3,5-90-1-ППУ-ОЦ-300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1 413,33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1 197,74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1 502,82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1 848,87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76х3,5-90-1-ППУ-ОЦ-500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1 851,67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1 569,21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2 303,67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2 266,95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89х3,5-90-1-ППУ-ОЦ-500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2 811,67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2 382,77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89х4-90-2-ППУ-ПЭ-500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2 733,05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 76х4-90-2-ППУ-ОЦ-500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2 682,20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108х4-30-1-ППУ-ПЭ-500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3 398,33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108х4-90-2-ППУ-ОЦ-500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3 491,53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133х4,5-90-1-ППУ-ОЦ-500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5 091,81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133х4,5-90-1-ППУ-ПЭ-500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5 906,67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5 005,65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159х4,5-90-1-ППУ-ОЦ-500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5 139,83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159х4,5-90-1-ППУ-ПЭ-500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5 173,73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25х3,2-90-2-ППУ-ОЦ-500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25х3,2-90-2-ППУ-ПЭ-500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32х3,2-25-2-ППУ-ОЦ-500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1 855,93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32х3,2-90-2-ППУ-ПЭ-500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2 096,67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1 776,84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40х3,5-90-1-ППУ-ПЭ-500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1 817,80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40х3,5-90-2-ППУ-ОЦ-500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57х3,5-90-1-ППУ-ПЭ-500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2 233,33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1 892,66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57х3,5-90-2-ППУ-ОЦ-500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2 337,57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76х4-90-1-ППУ-ПЭ-500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2 327,68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89х4-90-1-ППУ-ПЭ-500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3 318,33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89х4-90-2-ППУ-ОЦ-500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3 929,33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3 329,94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финансирования: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 средства.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Исполнитель гарантирует качество поставляемого Товара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ГОСТ (для данного вида Товара) и соответствовать минимальному перечню </w:t>
      </w:r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 документов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, регламентирующих качество строительных 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ериалов, изделий и конструкций.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7.Проект договора: Прилагается.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7F126D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54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тепло-энергетическое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133A"/>
    <w:rsid w:val="005A1C47"/>
    <w:rsid w:val="005A5F7F"/>
    <w:rsid w:val="005B1ADE"/>
    <w:rsid w:val="005B58DA"/>
    <w:rsid w:val="005B6DE2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126D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2E52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760"/>
  <w15:docId w15:val="{3828BA91-E8E0-4734-9840-B215D93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DD1F-C135-4E6A-AB1F-0B21777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54</Pages>
  <Words>17385</Words>
  <Characters>99101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190</cp:revision>
  <cp:lastPrinted>2016-11-18T12:43:00Z</cp:lastPrinted>
  <dcterms:created xsi:type="dcterms:W3CDTF">2016-06-13T20:09:00Z</dcterms:created>
  <dcterms:modified xsi:type="dcterms:W3CDTF">2017-03-15T05:28:00Z</dcterms:modified>
</cp:coreProperties>
</file>